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C0" w:rsidRDefault="00FA31C0" w:rsidP="00FA31C0">
      <w:pPr>
        <w:rPr>
          <w:sz w:val="24"/>
          <w:szCs w:val="24"/>
        </w:rPr>
      </w:pPr>
    </w:p>
    <w:p w:rsidR="00FA31C0" w:rsidRDefault="00FA31C0" w:rsidP="00FA31C0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УТВЕРЖДАЮ</w:t>
      </w:r>
    </w:p>
    <w:p w:rsidR="00FA31C0" w:rsidRDefault="00FA31C0" w:rsidP="00B3292A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B3292A">
        <w:rPr>
          <w:sz w:val="24"/>
          <w:szCs w:val="24"/>
        </w:rPr>
        <w:t xml:space="preserve"> МБДОУ детский сад № 134</w:t>
      </w:r>
      <w:r>
        <w:rPr>
          <w:sz w:val="24"/>
          <w:szCs w:val="24"/>
        </w:rPr>
        <w:t xml:space="preserve"> </w:t>
      </w:r>
    </w:p>
    <w:p w:rsidR="00DE4404" w:rsidRPr="00B3292A" w:rsidRDefault="00DE4404" w:rsidP="00DE44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В.Н.Цыганова</w:t>
      </w:r>
    </w:p>
    <w:p w:rsidR="00FA31C0" w:rsidRPr="00B3292A" w:rsidRDefault="00FA31C0" w:rsidP="00FA31C0">
      <w:pPr>
        <w:pBdr>
          <w:top w:val="single" w:sz="4" w:space="1" w:color="auto"/>
        </w:pBdr>
        <w:ind w:left="6804"/>
        <w:rPr>
          <w:sz w:val="2"/>
          <w:szCs w:val="2"/>
        </w:rPr>
      </w:pPr>
    </w:p>
    <w:tbl>
      <w:tblPr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"/>
        <w:gridCol w:w="1616"/>
        <w:gridCol w:w="397"/>
        <w:gridCol w:w="369"/>
        <w:gridCol w:w="312"/>
      </w:tblGrid>
      <w:tr w:rsidR="00FA31C0" w:rsidTr="000C3C6E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Pr="00B3292A" w:rsidRDefault="00466354" w:rsidP="000C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Pr="00B3292A" w:rsidRDefault="00FA31C0" w:rsidP="000C3C6E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Pr="00B3292A" w:rsidRDefault="00466354" w:rsidP="000C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Pr="00DE4404" w:rsidRDefault="00DE4404" w:rsidP="000C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404" w:rsidRPr="00DE4404" w:rsidRDefault="00DE4404" w:rsidP="00DE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</w:tbl>
    <w:p w:rsidR="00DE4404" w:rsidRDefault="00DE4404" w:rsidP="00FA31C0">
      <w:pPr>
        <w:spacing w:before="240" w:after="240"/>
        <w:jc w:val="center"/>
        <w:rPr>
          <w:b/>
          <w:bCs/>
          <w:sz w:val="26"/>
          <w:szCs w:val="26"/>
        </w:rPr>
      </w:pPr>
    </w:p>
    <w:p w:rsidR="00DE4404" w:rsidRDefault="00DE4404" w:rsidP="00FA31C0">
      <w:pPr>
        <w:spacing w:before="240" w:after="240"/>
        <w:jc w:val="center"/>
        <w:rPr>
          <w:b/>
          <w:bCs/>
          <w:sz w:val="26"/>
          <w:szCs w:val="26"/>
        </w:rPr>
      </w:pPr>
    </w:p>
    <w:p w:rsidR="00E42D0E" w:rsidRDefault="00E42D0E" w:rsidP="00FA31C0">
      <w:pPr>
        <w:spacing w:before="240" w:after="240"/>
        <w:jc w:val="center"/>
        <w:rPr>
          <w:b/>
          <w:bCs/>
          <w:sz w:val="26"/>
          <w:szCs w:val="26"/>
        </w:rPr>
      </w:pPr>
    </w:p>
    <w:p w:rsidR="00FA31C0" w:rsidRDefault="00FA31C0" w:rsidP="00FA31C0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 w:rsidRPr="007C228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доступности для инвалидов объекта и предоставляемых</w:t>
      </w:r>
      <w:r w:rsidRPr="007C228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на нём</w:t>
      </w:r>
      <w:r w:rsidRPr="007C22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услуг в сфере образования (далее – услуги)</w:t>
      </w:r>
    </w:p>
    <w:p w:rsidR="00DE4404" w:rsidRDefault="00DE4404" w:rsidP="00FA31C0">
      <w:pPr>
        <w:spacing w:before="240" w:after="240"/>
        <w:jc w:val="center"/>
        <w:rPr>
          <w:b/>
          <w:bCs/>
          <w:sz w:val="26"/>
          <w:szCs w:val="26"/>
        </w:rPr>
      </w:pPr>
    </w:p>
    <w:p w:rsidR="00FA31C0" w:rsidRDefault="00FA31C0" w:rsidP="00FA31C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FA31C0" w:rsidRDefault="00FA31C0" w:rsidP="00FA31C0">
      <w:pPr>
        <w:rPr>
          <w:sz w:val="24"/>
          <w:szCs w:val="24"/>
        </w:rPr>
      </w:pPr>
      <w:r>
        <w:rPr>
          <w:sz w:val="24"/>
          <w:szCs w:val="24"/>
        </w:rPr>
        <w:t>Адрес объекта, на котором предоставляется</w:t>
      </w:r>
      <w:r w:rsidR="00DE4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(-ются) услуга (услуги): </w:t>
      </w:r>
      <w:r w:rsidR="00387E12">
        <w:rPr>
          <w:sz w:val="24"/>
          <w:szCs w:val="24"/>
        </w:rPr>
        <w:t>170034 г. Тверь,</w:t>
      </w:r>
    </w:p>
    <w:p w:rsidR="00FA31C0" w:rsidRDefault="00FA31C0" w:rsidP="00FA31C0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FA31C0" w:rsidRDefault="00387E12" w:rsidP="00FA31C0">
      <w:pPr>
        <w:rPr>
          <w:sz w:val="24"/>
          <w:szCs w:val="24"/>
        </w:rPr>
      </w:pPr>
      <w:r>
        <w:rPr>
          <w:sz w:val="24"/>
          <w:szCs w:val="24"/>
        </w:rPr>
        <w:t>проспект Чайковского, дом 1</w:t>
      </w:r>
    </w:p>
    <w:p w:rsidR="00FA31C0" w:rsidRDefault="00FA31C0" w:rsidP="00FA31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предоставляемой(-мых) услуги (услуг):  </w:t>
      </w:r>
      <w:r w:rsidR="00387E12">
        <w:rPr>
          <w:sz w:val="24"/>
          <w:szCs w:val="24"/>
        </w:rPr>
        <w:t xml:space="preserve">присмотр и уход за детьми,       </w:t>
      </w:r>
    </w:p>
    <w:p w:rsidR="00FA31C0" w:rsidRDefault="00FA31C0" w:rsidP="00FA31C0">
      <w:pPr>
        <w:pBdr>
          <w:top w:val="single" w:sz="4" w:space="1" w:color="auto"/>
        </w:pBdr>
        <w:ind w:left="5710"/>
        <w:rPr>
          <w:sz w:val="2"/>
          <w:szCs w:val="2"/>
        </w:rPr>
      </w:pPr>
    </w:p>
    <w:p w:rsidR="00FA31C0" w:rsidRDefault="00387E12" w:rsidP="00FA31C0">
      <w:pPr>
        <w:rPr>
          <w:sz w:val="24"/>
          <w:szCs w:val="24"/>
        </w:rPr>
      </w:pPr>
      <w:r>
        <w:rPr>
          <w:sz w:val="24"/>
          <w:szCs w:val="24"/>
        </w:rPr>
        <w:t>дошкольное образование</w:t>
      </w:r>
    </w:p>
    <w:p w:rsidR="00FA31C0" w:rsidRDefault="00FA31C0" w:rsidP="00FA31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FA31C0" w:rsidTr="000C3C6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Default="00E42D0E" w:rsidP="000C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Default="00FA31C0" w:rsidP="000C3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</w:tr>
    </w:tbl>
    <w:p w:rsidR="00FA31C0" w:rsidRDefault="00FA31C0" w:rsidP="00FA31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FA31C0" w:rsidTr="000C3C6E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Default="00FA31C0" w:rsidP="000C3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Default="00FA31C0" w:rsidP="000C3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Default="00FA31C0" w:rsidP="000C3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</w:tr>
    </w:tbl>
    <w:p w:rsidR="00FA31C0" w:rsidRDefault="00FA31C0" w:rsidP="00FA31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FA31C0" w:rsidTr="000C3C6E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1C0" w:rsidRDefault="00A422CA" w:rsidP="000C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1C0" w:rsidRDefault="00FA31C0" w:rsidP="000C3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FA31C0" w:rsidRDefault="00FA31C0" w:rsidP="00FA31C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организации, которая предоставляет услугу населению (полное наименование – согласно Уставу, сокращённое наименование): </w:t>
      </w:r>
      <w:r w:rsidR="00567563">
        <w:rPr>
          <w:sz w:val="24"/>
          <w:szCs w:val="24"/>
        </w:rPr>
        <w:t>муниципальное бюджетное дошкольное образовательное учреждение детский сад № 134  МБДОУ детский сад № 134</w:t>
      </w:r>
      <w:r>
        <w:rPr>
          <w:sz w:val="24"/>
          <w:szCs w:val="24"/>
        </w:rPr>
        <w:t xml:space="preserve"> </w:t>
      </w:r>
    </w:p>
    <w:p w:rsidR="00FA31C0" w:rsidRDefault="00FA31C0" w:rsidP="00FA31C0">
      <w:pPr>
        <w:pBdr>
          <w:top w:val="single" w:sz="4" w:space="1" w:color="auto"/>
        </w:pBdr>
        <w:ind w:left="4934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организации:  </w:t>
      </w:r>
      <w:r w:rsidR="00387E12">
        <w:rPr>
          <w:sz w:val="24"/>
          <w:szCs w:val="24"/>
        </w:rPr>
        <w:t xml:space="preserve">170034 </w:t>
      </w:r>
      <w:r w:rsidR="00E42D0E">
        <w:rPr>
          <w:sz w:val="24"/>
          <w:szCs w:val="24"/>
        </w:rPr>
        <w:t xml:space="preserve">город Тверь, </w:t>
      </w:r>
      <w:r w:rsidR="00567563">
        <w:rPr>
          <w:sz w:val="24"/>
          <w:szCs w:val="24"/>
        </w:rPr>
        <w:t xml:space="preserve"> </w:t>
      </w:r>
      <w:r w:rsidR="00E42D0E">
        <w:rPr>
          <w:sz w:val="24"/>
          <w:szCs w:val="24"/>
        </w:rPr>
        <w:t>пр-кт Чайковского, дом 1</w:t>
      </w:r>
    </w:p>
    <w:p w:rsidR="00FA31C0" w:rsidRDefault="00FA31C0" w:rsidP="00FA31C0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="00E42D0E">
        <w:rPr>
          <w:sz w:val="24"/>
          <w:szCs w:val="24"/>
        </w:rPr>
        <w:t>оперативное управление</w:t>
      </w:r>
    </w:p>
    <w:p w:rsidR="00FA31C0" w:rsidRDefault="00FA31C0" w:rsidP="00FA31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 (государственная, муниципальная, частная)  </w:t>
      </w:r>
      <w:r w:rsidR="00E42D0E">
        <w:rPr>
          <w:sz w:val="24"/>
          <w:szCs w:val="24"/>
        </w:rPr>
        <w:t>муниципальная</w:t>
      </w:r>
    </w:p>
    <w:p w:rsidR="00FA31C0" w:rsidRDefault="00FA31C0" w:rsidP="00FA31C0">
      <w:pPr>
        <w:pBdr>
          <w:top w:val="single" w:sz="4" w:space="1" w:color="auto"/>
        </w:pBdr>
        <w:spacing w:after="120"/>
        <w:ind w:left="6889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 </w:t>
      </w:r>
      <w:r w:rsidR="00E42D0E">
        <w:rPr>
          <w:sz w:val="24"/>
          <w:szCs w:val="24"/>
        </w:rPr>
        <w:t>муниципальная</w:t>
      </w:r>
    </w:p>
    <w:p w:rsidR="00FA31C0" w:rsidRDefault="00FA31C0" w:rsidP="00FA31C0">
      <w:pPr>
        <w:pBdr>
          <w:top w:val="single" w:sz="4" w:space="1" w:color="auto"/>
        </w:pBdr>
        <w:ind w:left="1831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и адрес вышестоящей организации:  </w:t>
      </w:r>
      <w:r w:rsidR="00E42D0E">
        <w:rPr>
          <w:sz w:val="24"/>
          <w:szCs w:val="24"/>
        </w:rPr>
        <w:t xml:space="preserve">управление образования администрации города Твери   </w:t>
      </w:r>
      <w:r w:rsidR="00387E12">
        <w:rPr>
          <w:sz w:val="24"/>
          <w:szCs w:val="24"/>
        </w:rPr>
        <w:t xml:space="preserve">170000 </w:t>
      </w:r>
      <w:r w:rsidR="00E42D0E">
        <w:rPr>
          <w:sz w:val="24"/>
          <w:szCs w:val="24"/>
        </w:rPr>
        <w:t xml:space="preserve">г. Тверь, ул. Трехсвятская, дом 28 </w:t>
      </w:r>
      <w:r w:rsidR="00387E12">
        <w:rPr>
          <w:sz w:val="24"/>
          <w:szCs w:val="24"/>
        </w:rPr>
        <w:t>«</w:t>
      </w:r>
      <w:r w:rsidR="00E42D0E">
        <w:rPr>
          <w:sz w:val="24"/>
          <w:szCs w:val="24"/>
        </w:rPr>
        <w:t>А</w:t>
      </w:r>
      <w:r w:rsidR="00387E12">
        <w:rPr>
          <w:sz w:val="24"/>
          <w:szCs w:val="24"/>
        </w:rPr>
        <w:t>»</w:t>
      </w:r>
    </w:p>
    <w:p w:rsidR="00FA31C0" w:rsidRDefault="00FA31C0" w:rsidP="00FA31C0">
      <w:pPr>
        <w:pBdr>
          <w:top w:val="single" w:sz="4" w:space="1" w:color="auto"/>
        </w:pBdr>
        <w:ind w:left="5311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rPr>
          <w:sz w:val="2"/>
          <w:szCs w:val="2"/>
        </w:rPr>
      </w:pPr>
    </w:p>
    <w:p w:rsidR="00FA31C0" w:rsidRDefault="00FA31C0" w:rsidP="00FA31C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FA31C0" w:rsidRDefault="00FA31C0" w:rsidP="00FA31C0">
      <w:pPr>
        <w:rPr>
          <w:sz w:val="24"/>
          <w:szCs w:val="24"/>
        </w:rPr>
      </w:pPr>
      <w:r>
        <w:rPr>
          <w:sz w:val="24"/>
          <w:szCs w:val="24"/>
        </w:rPr>
        <w:t xml:space="preserve">Сфера деятельности:  </w:t>
      </w:r>
      <w:r w:rsidR="00387E12">
        <w:rPr>
          <w:sz w:val="24"/>
          <w:szCs w:val="24"/>
        </w:rPr>
        <w:t>образование</w:t>
      </w:r>
    </w:p>
    <w:p w:rsidR="00FA31C0" w:rsidRDefault="00FA31C0" w:rsidP="00FA31C0">
      <w:pPr>
        <w:pBdr>
          <w:top w:val="single" w:sz="4" w:space="1" w:color="auto"/>
        </w:pBdr>
        <w:spacing w:after="120"/>
        <w:ind w:left="2240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 </w:t>
      </w:r>
      <w:r w:rsidR="00E42D0E">
        <w:rPr>
          <w:sz w:val="24"/>
          <w:szCs w:val="24"/>
        </w:rPr>
        <w:t>204</w:t>
      </w:r>
      <w:r w:rsidR="00387E12">
        <w:rPr>
          <w:sz w:val="24"/>
          <w:szCs w:val="24"/>
        </w:rPr>
        <w:t xml:space="preserve"> ребенка</w:t>
      </w:r>
    </w:p>
    <w:p w:rsidR="00FA31C0" w:rsidRDefault="00FA31C0" w:rsidP="00FA31C0">
      <w:pPr>
        <w:pBdr>
          <w:top w:val="single" w:sz="4" w:space="1" w:color="auto"/>
        </w:pBdr>
        <w:ind w:left="2767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 </w:t>
      </w:r>
      <w:r w:rsidR="00A422CA">
        <w:rPr>
          <w:sz w:val="24"/>
          <w:szCs w:val="24"/>
        </w:rPr>
        <w:t xml:space="preserve">на </w:t>
      </w:r>
      <w:r w:rsidR="00387E12">
        <w:rPr>
          <w:sz w:val="24"/>
          <w:szCs w:val="24"/>
        </w:rPr>
        <w:t xml:space="preserve">объекте </w:t>
      </w:r>
    </w:p>
    <w:p w:rsidR="00FA31C0" w:rsidRDefault="00FA31C0" w:rsidP="00FA31C0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E42D0E">
        <w:rPr>
          <w:sz w:val="24"/>
          <w:szCs w:val="24"/>
        </w:rPr>
        <w:t>дети</w:t>
      </w:r>
      <w:r w:rsidR="00387E12">
        <w:rPr>
          <w:sz w:val="24"/>
          <w:szCs w:val="24"/>
        </w:rPr>
        <w:t xml:space="preserve"> дошкольного возраста</w:t>
      </w:r>
    </w:p>
    <w:p w:rsidR="00FA31C0" w:rsidRDefault="00FA31C0" w:rsidP="00FA31C0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FA31C0" w:rsidRDefault="00FA31C0" w:rsidP="00FA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 w:rsidR="00387E12">
        <w:rPr>
          <w:sz w:val="24"/>
          <w:szCs w:val="24"/>
        </w:rPr>
        <w:t>нет</w:t>
      </w:r>
    </w:p>
    <w:p w:rsidR="00FA31C0" w:rsidRDefault="00FA31C0" w:rsidP="00FA31C0">
      <w:pPr>
        <w:pBdr>
          <w:top w:val="single" w:sz="4" w:space="1" w:color="auto"/>
        </w:pBdr>
        <w:ind w:left="5633"/>
        <w:rPr>
          <w:sz w:val="2"/>
          <w:szCs w:val="2"/>
        </w:rPr>
      </w:pPr>
    </w:p>
    <w:p w:rsidR="00FA31C0" w:rsidRDefault="00FA31C0" w:rsidP="00FA31C0">
      <w:pPr>
        <w:rPr>
          <w:sz w:val="24"/>
          <w:szCs w:val="24"/>
        </w:rPr>
      </w:pPr>
    </w:p>
    <w:p w:rsidR="00FA31C0" w:rsidRDefault="00FA31C0" w:rsidP="00FA31C0">
      <w:pPr>
        <w:pBdr>
          <w:top w:val="single" w:sz="4" w:space="1" w:color="auto"/>
        </w:pBdr>
        <w:rPr>
          <w:sz w:val="2"/>
          <w:szCs w:val="2"/>
        </w:rPr>
      </w:pPr>
    </w:p>
    <w:p w:rsidR="00466354" w:rsidRDefault="00466354" w:rsidP="00FA31C0">
      <w:pPr>
        <w:spacing w:before="240" w:after="240"/>
        <w:jc w:val="center"/>
        <w:rPr>
          <w:sz w:val="24"/>
          <w:szCs w:val="24"/>
        </w:rPr>
      </w:pPr>
    </w:p>
    <w:p w:rsidR="00FA31C0" w:rsidRDefault="00FA31C0" w:rsidP="00FA31C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FA31C0" w:rsidTr="000C3C6E">
        <w:tc>
          <w:tcPr>
            <w:tcW w:w="567" w:type="dxa"/>
            <w:vAlign w:val="center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№</w:t>
            </w:r>
            <w:r w:rsidRPr="00E6602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FA31C0" w:rsidRPr="00E66022" w:rsidRDefault="00FA31C0" w:rsidP="000C3C6E">
            <w:pPr>
              <w:jc w:val="center"/>
            </w:pPr>
            <w:r w:rsidRPr="00E66022"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FA31C0" w:rsidRPr="00E66022" w:rsidRDefault="00FA31C0" w:rsidP="000C3C6E">
            <w:pPr>
              <w:jc w:val="center"/>
            </w:pPr>
            <w:r w:rsidRPr="00E66022">
              <w:t>Оценка состояния и имеющихся недостат</w:t>
            </w:r>
            <w:r w:rsidRPr="00E66022">
              <w:softHyphen/>
              <w:t>ков в обеспечении условий доступности для инвалидов объекта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1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jc w:val="center"/>
            </w:pPr>
            <w:r w:rsidRPr="00E66022">
              <w:t>2</w:t>
            </w:r>
          </w:p>
        </w:tc>
        <w:tc>
          <w:tcPr>
            <w:tcW w:w="2154" w:type="dxa"/>
          </w:tcPr>
          <w:p w:rsidR="00FA31C0" w:rsidRPr="00E66022" w:rsidRDefault="00FA31C0" w:rsidP="000C3C6E">
            <w:pPr>
              <w:jc w:val="center"/>
            </w:pPr>
            <w:r w:rsidRPr="00E66022">
              <w:t>3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1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2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сменные кресла-коляски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3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адаптированные лифты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4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поручни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5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пандусы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6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подъёмные платформы (аппарели)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7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раздвижные двери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8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доступные входные группы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9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10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11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12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13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  <w:rPr>
                <w:sz w:val="22"/>
                <w:szCs w:val="22"/>
              </w:rPr>
            </w:pPr>
            <w:r w:rsidRPr="00E66022">
              <w:rPr>
                <w:sz w:val="22"/>
                <w:szCs w:val="22"/>
              </w:rPr>
              <w:t>14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иные</w:t>
            </w:r>
          </w:p>
        </w:tc>
        <w:tc>
          <w:tcPr>
            <w:tcW w:w="2154" w:type="dxa"/>
          </w:tcPr>
          <w:p w:rsidR="00FA31C0" w:rsidRPr="00466354" w:rsidRDefault="00FA31C0" w:rsidP="000C3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1C0" w:rsidRDefault="00FA31C0" w:rsidP="00466354">
      <w:pPr>
        <w:pageBreakBefore/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FA31C0" w:rsidTr="000C3C6E">
        <w:tc>
          <w:tcPr>
            <w:tcW w:w="567" w:type="dxa"/>
            <w:vAlign w:val="center"/>
          </w:tcPr>
          <w:p w:rsidR="00FA31C0" w:rsidRPr="00E66022" w:rsidRDefault="00FA31C0" w:rsidP="000C3C6E">
            <w:pPr>
              <w:jc w:val="center"/>
            </w:pPr>
            <w:r w:rsidRPr="00E66022">
              <w:t>№</w:t>
            </w:r>
            <w:r w:rsidRPr="00E66022">
              <w:br/>
              <w:t>п/п</w:t>
            </w:r>
          </w:p>
        </w:tc>
        <w:tc>
          <w:tcPr>
            <w:tcW w:w="7258" w:type="dxa"/>
            <w:vAlign w:val="center"/>
          </w:tcPr>
          <w:p w:rsidR="00FA31C0" w:rsidRPr="00E66022" w:rsidRDefault="00FA31C0" w:rsidP="000C3C6E">
            <w:pPr>
              <w:jc w:val="center"/>
            </w:pPr>
            <w:r w:rsidRPr="00E66022">
              <w:t>Основные показатели доступности для инвалидов</w:t>
            </w:r>
            <w:r w:rsidRPr="00E66022"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FA31C0" w:rsidRPr="00E66022" w:rsidRDefault="00FA31C0" w:rsidP="000C3C6E">
            <w:pPr>
              <w:jc w:val="center"/>
            </w:pPr>
            <w:r w:rsidRPr="00E66022">
              <w:t>Оценка состояния и имеющихся недостат</w:t>
            </w:r>
            <w:r w:rsidRPr="00E66022">
              <w:softHyphen/>
              <w:t>ков в обеспечении условий доступности для инвалидов предо</w:t>
            </w:r>
            <w:r w:rsidRPr="00E66022">
              <w:softHyphen/>
              <w:t>ставляемой услуги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1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jc w:val="center"/>
            </w:pPr>
            <w:r w:rsidRPr="00E66022">
              <w:t>2</w:t>
            </w:r>
          </w:p>
        </w:tc>
        <w:tc>
          <w:tcPr>
            <w:tcW w:w="2155" w:type="dxa"/>
          </w:tcPr>
          <w:p w:rsidR="00FA31C0" w:rsidRPr="00E66022" w:rsidRDefault="00FA31C0" w:rsidP="000C3C6E">
            <w:pPr>
              <w:jc w:val="center"/>
            </w:pPr>
            <w:r w:rsidRPr="00E66022">
              <w:t>3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1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2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частично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3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да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4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Да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5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да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6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7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8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9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10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11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  <w:tr w:rsidR="00FA31C0" w:rsidTr="000C3C6E">
        <w:tc>
          <w:tcPr>
            <w:tcW w:w="567" w:type="dxa"/>
          </w:tcPr>
          <w:p w:rsidR="00FA31C0" w:rsidRPr="00E66022" w:rsidRDefault="00FA31C0" w:rsidP="000C3C6E">
            <w:pPr>
              <w:jc w:val="center"/>
            </w:pPr>
            <w:r w:rsidRPr="00E66022">
              <w:t>12</w:t>
            </w:r>
          </w:p>
        </w:tc>
        <w:tc>
          <w:tcPr>
            <w:tcW w:w="7258" w:type="dxa"/>
          </w:tcPr>
          <w:p w:rsidR="00FA31C0" w:rsidRPr="00E66022" w:rsidRDefault="00FA31C0" w:rsidP="000C3C6E">
            <w:pPr>
              <w:ind w:left="57" w:right="57"/>
              <w:jc w:val="both"/>
            </w:pPr>
            <w:r w:rsidRPr="00E66022">
              <w:t>иные</w:t>
            </w:r>
          </w:p>
        </w:tc>
        <w:tc>
          <w:tcPr>
            <w:tcW w:w="2155" w:type="dxa"/>
          </w:tcPr>
          <w:p w:rsidR="00FA31C0" w:rsidRPr="00E66022" w:rsidRDefault="00387E12" w:rsidP="000C3C6E">
            <w:pPr>
              <w:jc w:val="center"/>
            </w:pPr>
            <w:r w:rsidRPr="00E66022">
              <w:t>нет</w:t>
            </w:r>
          </w:p>
        </w:tc>
      </w:tr>
    </w:tbl>
    <w:p w:rsidR="00FA31C0" w:rsidRPr="00466354" w:rsidRDefault="00FA31C0" w:rsidP="00FA31C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</w:r>
      <w:r w:rsidRPr="00466354">
        <w:rPr>
          <w:sz w:val="24"/>
          <w:szCs w:val="24"/>
        </w:rPr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FA31C0" w:rsidRPr="00466354" w:rsidTr="000C3C6E">
        <w:tc>
          <w:tcPr>
            <w:tcW w:w="567" w:type="dxa"/>
            <w:vAlign w:val="center"/>
          </w:tcPr>
          <w:p w:rsidR="00FA31C0" w:rsidRPr="00466354" w:rsidRDefault="00FA31C0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№</w:t>
            </w:r>
            <w:r w:rsidRPr="004663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FA31C0" w:rsidRPr="00466354" w:rsidRDefault="00FA31C0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466354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2155" w:type="dxa"/>
            <w:vAlign w:val="center"/>
          </w:tcPr>
          <w:p w:rsidR="00FA31C0" w:rsidRPr="00466354" w:rsidRDefault="00FA31C0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Сроки</w:t>
            </w:r>
          </w:p>
        </w:tc>
      </w:tr>
      <w:tr w:rsidR="00FA31C0" w:rsidTr="000C3C6E">
        <w:tc>
          <w:tcPr>
            <w:tcW w:w="567" w:type="dxa"/>
          </w:tcPr>
          <w:p w:rsidR="00FA31C0" w:rsidRDefault="00FA31C0" w:rsidP="000C3C6E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FA31C0" w:rsidRPr="001013DD" w:rsidRDefault="001013DD" w:rsidP="000C3C6E">
            <w:pPr>
              <w:ind w:left="57" w:right="57"/>
              <w:rPr>
                <w:sz w:val="24"/>
                <w:szCs w:val="24"/>
              </w:rPr>
            </w:pPr>
            <w:r w:rsidRPr="001013DD">
              <w:rPr>
                <w:sz w:val="24"/>
                <w:szCs w:val="24"/>
              </w:rPr>
              <w:t xml:space="preserve">Оборудование </w:t>
            </w:r>
            <w:r>
              <w:rPr>
                <w:sz w:val="24"/>
                <w:szCs w:val="24"/>
              </w:rPr>
              <w:t xml:space="preserve">съемных </w:t>
            </w:r>
            <w:r w:rsidRPr="001013DD">
              <w:rPr>
                <w:sz w:val="24"/>
                <w:szCs w:val="24"/>
              </w:rPr>
              <w:t>пандусов</w:t>
            </w:r>
          </w:p>
        </w:tc>
        <w:tc>
          <w:tcPr>
            <w:tcW w:w="2155" w:type="dxa"/>
          </w:tcPr>
          <w:p w:rsidR="00FA31C0" w:rsidRPr="00466354" w:rsidRDefault="001013DD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2017-2022</w:t>
            </w:r>
          </w:p>
        </w:tc>
      </w:tr>
    </w:tbl>
    <w:p w:rsidR="00FA31C0" w:rsidRDefault="00FA31C0" w:rsidP="00FA31C0">
      <w:pPr>
        <w:rPr>
          <w:sz w:val="24"/>
          <w:szCs w:val="24"/>
        </w:rPr>
      </w:pPr>
    </w:p>
    <w:p w:rsidR="001013DD" w:rsidRDefault="001013DD" w:rsidP="00FA31C0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FA31C0" w:rsidTr="00101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C0" w:rsidRPr="00466354" w:rsidRDefault="00FA31C0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№</w:t>
            </w:r>
            <w:r w:rsidRPr="004663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C0" w:rsidRPr="00466354" w:rsidRDefault="00FA31C0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 xml:space="preserve">Предлагаемые управленческие решения по объёмам работ, необходимым для приведения порядка предоставления услуг в </w:t>
            </w:r>
            <w:r w:rsidRPr="00466354">
              <w:rPr>
                <w:sz w:val="24"/>
                <w:szCs w:val="24"/>
              </w:rPr>
              <w:lastRenderedPageBreak/>
              <w:t>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C0" w:rsidRPr="00466354" w:rsidRDefault="00FA31C0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lastRenderedPageBreak/>
              <w:t>Сроки</w:t>
            </w:r>
          </w:p>
        </w:tc>
      </w:tr>
      <w:tr w:rsidR="00FA31C0" w:rsidTr="00101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0" w:rsidRDefault="00FA31C0" w:rsidP="000C3C6E">
            <w:pPr>
              <w:jc w:val="center"/>
            </w:pPr>
            <w:r>
              <w:lastRenderedPageBreak/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0" w:rsidRDefault="001013DD" w:rsidP="000C3C6E">
            <w:pPr>
              <w:ind w:left="57" w:right="57"/>
            </w:pPr>
            <w:r w:rsidRPr="001013DD">
              <w:rPr>
                <w:sz w:val="24"/>
                <w:szCs w:val="24"/>
              </w:rPr>
              <w:t>Обучение сотрудников, предоставляющих услуги населению для работы с</w:t>
            </w:r>
            <w:r>
              <w:t xml:space="preserve"> </w:t>
            </w:r>
            <w:r w:rsidRPr="001013DD">
              <w:rPr>
                <w:sz w:val="24"/>
                <w:szCs w:val="24"/>
              </w:rPr>
              <w:t xml:space="preserve">инвалидами, </w:t>
            </w:r>
            <w:r w:rsidR="00466354">
              <w:rPr>
                <w:sz w:val="24"/>
                <w:szCs w:val="24"/>
              </w:rPr>
              <w:t xml:space="preserve"> </w:t>
            </w:r>
            <w:r w:rsidRPr="001013DD">
              <w:rPr>
                <w:sz w:val="24"/>
                <w:szCs w:val="24"/>
              </w:rPr>
              <w:t>связанным с обеспечением для них объектов и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0" w:rsidRPr="00466354" w:rsidRDefault="00E03D50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2017</w:t>
            </w:r>
            <w:r w:rsidR="00466354">
              <w:rPr>
                <w:sz w:val="24"/>
                <w:szCs w:val="24"/>
              </w:rPr>
              <w:t>г.</w:t>
            </w:r>
          </w:p>
        </w:tc>
      </w:tr>
      <w:tr w:rsidR="001013DD" w:rsidTr="00101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D" w:rsidRDefault="00466354" w:rsidP="000C3C6E">
            <w:pPr>
              <w:jc w:val="center"/>
            </w:pPr>
            <w: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D" w:rsidRPr="001013DD" w:rsidRDefault="00466354" w:rsidP="000C3C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специального и приспособленного оборудования, необходимого для предоставления услуг (с учетом потребностей инвалидов)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D" w:rsidRPr="00466354" w:rsidRDefault="00466354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2017-2022</w:t>
            </w:r>
            <w:r>
              <w:rPr>
                <w:sz w:val="24"/>
                <w:szCs w:val="24"/>
              </w:rPr>
              <w:t>г.г.</w:t>
            </w:r>
          </w:p>
        </w:tc>
      </w:tr>
      <w:tr w:rsidR="001013DD" w:rsidTr="00101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D" w:rsidRPr="00466354" w:rsidRDefault="00466354" w:rsidP="000C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D" w:rsidRPr="001013DD" w:rsidRDefault="00466354" w:rsidP="000C3C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D" w:rsidRPr="00466354" w:rsidRDefault="00466354" w:rsidP="000C3C6E">
            <w:pPr>
              <w:jc w:val="center"/>
              <w:rPr>
                <w:sz w:val="24"/>
                <w:szCs w:val="24"/>
              </w:rPr>
            </w:pPr>
            <w:r w:rsidRPr="00466354">
              <w:rPr>
                <w:sz w:val="24"/>
                <w:szCs w:val="24"/>
              </w:rPr>
              <w:t>2017-2022</w:t>
            </w:r>
            <w:r>
              <w:rPr>
                <w:sz w:val="24"/>
                <w:szCs w:val="24"/>
              </w:rPr>
              <w:t>г.г.</w:t>
            </w:r>
          </w:p>
        </w:tc>
      </w:tr>
    </w:tbl>
    <w:p w:rsidR="00466354" w:rsidRDefault="00466354"/>
    <w:p w:rsidR="00466354" w:rsidRDefault="00466354"/>
    <w:p w:rsidR="004D692C" w:rsidRDefault="001013DD">
      <w:r>
        <w:rPr>
          <w:rStyle w:val="a5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  <w:p w:rsidR="00466354" w:rsidRDefault="00466354"/>
    <w:p w:rsidR="00466354" w:rsidRDefault="00466354"/>
    <w:p w:rsidR="00466354" w:rsidRDefault="00466354">
      <w:pPr>
        <w:rPr>
          <w:sz w:val="24"/>
          <w:szCs w:val="24"/>
        </w:rPr>
      </w:pPr>
      <w:r w:rsidRPr="00466354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466354" w:rsidRDefault="00466354">
      <w:pPr>
        <w:rPr>
          <w:sz w:val="24"/>
          <w:szCs w:val="24"/>
        </w:rPr>
      </w:pPr>
      <w:r>
        <w:rPr>
          <w:sz w:val="24"/>
          <w:szCs w:val="24"/>
        </w:rPr>
        <w:t xml:space="preserve"> заведующий МБДОУ детский сад № 134                                                           Цыганова В.Н. </w:t>
      </w:r>
    </w:p>
    <w:p w:rsidR="00466354" w:rsidRDefault="00466354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466354" w:rsidRDefault="00466354">
      <w:pPr>
        <w:rPr>
          <w:sz w:val="24"/>
          <w:szCs w:val="24"/>
        </w:rPr>
      </w:pPr>
      <w:r>
        <w:rPr>
          <w:sz w:val="24"/>
          <w:szCs w:val="24"/>
        </w:rPr>
        <w:t>Заместитель заведующего по АХР                                                                       Захарчук Н.В.</w:t>
      </w:r>
    </w:p>
    <w:p w:rsidR="00466354" w:rsidRDefault="00466354">
      <w:pPr>
        <w:rPr>
          <w:sz w:val="24"/>
          <w:szCs w:val="24"/>
        </w:rPr>
      </w:pPr>
      <w:r>
        <w:rPr>
          <w:sz w:val="24"/>
          <w:szCs w:val="24"/>
        </w:rPr>
        <w:t>Старший воспитатель                                                                                             Тихонова В.В.</w:t>
      </w:r>
    </w:p>
    <w:p w:rsidR="00466354" w:rsidRPr="00466354" w:rsidRDefault="004663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sectPr w:rsidR="00466354" w:rsidRPr="00466354" w:rsidSect="004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FE" w:rsidRDefault="001014FE" w:rsidP="00FA31C0">
      <w:r>
        <w:separator/>
      </w:r>
    </w:p>
  </w:endnote>
  <w:endnote w:type="continuationSeparator" w:id="1">
    <w:p w:rsidR="001014FE" w:rsidRDefault="001014FE" w:rsidP="00FA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FE" w:rsidRDefault="001014FE" w:rsidP="00FA31C0">
      <w:r>
        <w:separator/>
      </w:r>
    </w:p>
  </w:footnote>
  <w:footnote w:type="continuationSeparator" w:id="1">
    <w:p w:rsidR="001014FE" w:rsidRDefault="001014FE" w:rsidP="00FA31C0">
      <w:r>
        <w:continuationSeparator/>
      </w:r>
    </w:p>
  </w:footnote>
  <w:footnote w:id="2">
    <w:p w:rsidR="00FA31C0" w:rsidRDefault="00FA31C0" w:rsidP="001013DD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0"/>
    <w:rsid w:val="001013DD"/>
    <w:rsid w:val="001014FE"/>
    <w:rsid w:val="00125793"/>
    <w:rsid w:val="00135DA4"/>
    <w:rsid w:val="00147FE0"/>
    <w:rsid w:val="002F6F42"/>
    <w:rsid w:val="003257A9"/>
    <w:rsid w:val="00387E12"/>
    <w:rsid w:val="00442AFA"/>
    <w:rsid w:val="00466354"/>
    <w:rsid w:val="00475901"/>
    <w:rsid w:val="004D692C"/>
    <w:rsid w:val="00567563"/>
    <w:rsid w:val="00581333"/>
    <w:rsid w:val="006467A2"/>
    <w:rsid w:val="006643B3"/>
    <w:rsid w:val="00760BD0"/>
    <w:rsid w:val="009A1A95"/>
    <w:rsid w:val="00A422CA"/>
    <w:rsid w:val="00B3292A"/>
    <w:rsid w:val="00B65A7F"/>
    <w:rsid w:val="00DA7F6F"/>
    <w:rsid w:val="00DE4404"/>
    <w:rsid w:val="00E03D50"/>
    <w:rsid w:val="00E42D0E"/>
    <w:rsid w:val="00E66022"/>
    <w:rsid w:val="00ED7E42"/>
    <w:rsid w:val="00F5792F"/>
    <w:rsid w:val="00FA31C0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1C0"/>
  </w:style>
  <w:style w:type="character" w:customStyle="1" w:styleId="a4">
    <w:name w:val="Текст сноски Знак"/>
    <w:basedOn w:val="a0"/>
    <w:link w:val="a3"/>
    <w:uiPriority w:val="99"/>
    <w:rsid w:val="00FA31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A31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8903-3B6D-4426-9F44-C9412828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13</cp:revision>
  <cp:lastPrinted>2016-08-25T11:30:00Z</cp:lastPrinted>
  <dcterms:created xsi:type="dcterms:W3CDTF">2016-08-18T07:18:00Z</dcterms:created>
  <dcterms:modified xsi:type="dcterms:W3CDTF">2016-08-25T11:33:00Z</dcterms:modified>
</cp:coreProperties>
</file>